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280" w:lineRule="exact"/>
        <w:ind w:left="-418" w:leftChars="-199" w:right="2940" w:rightChars="1400" w:firstLine="210" w:firstLineChars="100"/>
        <w:jc w:val="both"/>
        <w:rPr>
          <w:rFonts w:hint="default"/>
        </w:rPr>
      </w:pPr>
      <w:bookmarkStart w:id="0" w:name="_GoBack"/>
      <w:bookmarkEnd w:id="0"/>
      <w:r>
        <w:rPr>
          <w:rFonts w:hint="eastAsia" w:ascii="Century" w:hAnsi="Century" w:eastAsia="ＭＳ 明朝"/>
          <w:kern w:val="2"/>
          <w:sz w:val="21"/>
        </w:rPr>
        <w:t>生活協同組合コープみらい</w:t>
      </w:r>
      <w:r>
        <w:rPr>
          <w:rFonts w:hint="default" w:ascii="Century" w:hAnsi="Century" w:eastAsia="ＭＳ 明朝"/>
          <w:kern w:val="2"/>
          <w:sz w:val="21"/>
        </w:rPr>
        <w:t xml:space="preserve"> </w:t>
      </w:r>
      <w:r>
        <w:rPr>
          <w:rFonts w:hint="eastAsia" w:ascii="Century" w:hAnsi="Century" w:eastAsia="ＭＳ 明朝"/>
          <w:kern w:val="2"/>
          <w:sz w:val="21"/>
        </w:rPr>
        <w:t>東京都本部　参加とネットワーク推進部　行</w:t>
      </w:r>
    </w:p>
    <w:p>
      <w:pPr>
        <w:pStyle w:val="0"/>
        <w:ind w:left="-418" w:leftChars="-199" w:firstLine="400" w:firstLineChars="100"/>
        <w:rPr>
          <w:rFonts w:hint="default"/>
          <w:sz w:val="40"/>
        </w:rPr>
      </w:pPr>
      <w:r>
        <w:rPr>
          <w:rFonts w:hint="eastAsia" w:ascii="Century" w:hAnsi="Century" w:eastAsia="丸ｺﾞｼｯｸ"/>
          <w:b w:val="1"/>
          <w:kern w:val="2"/>
          <w:sz w:val="40"/>
        </w:rPr>
        <w:t>コープみらい活動サポーター　講師派遣依頼書</w:t>
      </w:r>
    </w:p>
    <w:p>
      <w:pPr>
        <w:pStyle w:val="0"/>
        <w:tabs>
          <w:tab w:val="left" w:leader="none" w:pos="0"/>
          <w:tab w:val="left" w:leader="none" w:pos="210"/>
        </w:tabs>
        <w:spacing w:line="280" w:lineRule="exact"/>
        <w:ind w:left="-418" w:leftChars="-199" w:rightChars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 w:eastAsia="ＭＳ 明朝"/>
          <w:kern w:val="2"/>
          <w:sz w:val="21"/>
        </w:rPr>
        <w:t>申込日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 xml:space="preserve">  </w:t>
      </w:r>
      <w:r>
        <w:rPr>
          <w:rFonts w:hint="eastAsia" w:ascii="ＭＳ 明朝" w:hAnsi="ＭＳ 明朝" w:eastAsia="ＭＳ 明朝"/>
          <w:kern w:val="2"/>
          <w:sz w:val="21"/>
        </w:rPr>
        <w:t>年　　　月　　　日</w:t>
      </w: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※開</w:t>
      </w:r>
      <w:r>
        <w:rPr>
          <w:rFonts w:hint="eastAsia" w:ascii="ＭＳ 明朝" w:hAnsi="ＭＳ 明朝" w:eastAsia="ＭＳ 明朝"/>
          <w:kern w:val="2"/>
          <w:sz w:val="21"/>
        </w:rPr>
        <w:t>催予定日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カ月前まで</w:t>
      </w:r>
      <w:r>
        <w:rPr>
          <w:rFonts w:hint="eastAsia" w:ascii="Century" w:hAnsi="Century" w:eastAsia="ＭＳ 明朝"/>
          <w:kern w:val="2"/>
          <w:sz w:val="21"/>
        </w:rPr>
        <w:t>にお申込ください</w:t>
      </w:r>
    </w:p>
    <w:tbl>
      <w:tblPr>
        <w:tblStyle w:val="11"/>
        <w:tblW w:w="0" w:type="auto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35"/>
        <w:gridCol w:w="1934"/>
        <w:gridCol w:w="439"/>
        <w:gridCol w:w="3311"/>
        <w:gridCol w:w="3932"/>
      </w:tblGrid>
      <w:tr>
        <w:trPr>
          <w:trHeight w:val="360" w:hRule="atLeast"/>
        </w:trPr>
        <w:tc>
          <w:tcPr>
            <w:tcW w:w="5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１</w:t>
            </w:r>
          </w:p>
        </w:tc>
        <w:tc>
          <w:tcPr>
            <w:tcW w:w="237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主催者名</w:t>
            </w:r>
          </w:p>
        </w:tc>
        <w:tc>
          <w:tcPr>
            <w:tcW w:w="33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学校名・団体名（学年など）</w:t>
            </w:r>
          </w:p>
        </w:tc>
        <w:tc>
          <w:tcPr>
            <w:tcW w:w="39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氏名</w:t>
            </w:r>
          </w:p>
        </w:tc>
      </w:tr>
      <w:tr>
        <w:trPr>
          <w:trHeight w:val="525" w:hRule="atLeast"/>
        </w:trPr>
        <w:tc>
          <w:tcPr>
            <w:tcW w:w="5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</w:tr>
      <w:tr>
        <w:trPr>
          <w:trHeight w:val="700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２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担当者連絡先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氏名</w:t>
            </w:r>
          </w:p>
          <w:p>
            <w:pPr>
              <w:pStyle w:val="0"/>
              <w:spacing w:line="340" w:lineRule="exact"/>
              <w:jc w:val="both"/>
              <w:rPr>
                <w:rFonts w:hint="default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TEL                                FAX</w:t>
            </w:r>
          </w:p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e-mail (                                               )</w:t>
            </w:r>
          </w:p>
        </w:tc>
      </w:tr>
      <w:tr>
        <w:trPr>
          <w:trHeight w:val="700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３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開催場所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（部屋名まで）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〒</w:t>
            </w:r>
          </w:p>
          <w:p>
            <w:pPr>
              <w:pStyle w:val="0"/>
              <w:spacing w:line="34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eastAsia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TEL                                FAX</w:t>
            </w:r>
          </w:p>
        </w:tc>
      </w:tr>
      <w:tr>
        <w:trPr>
          <w:trHeight w:val="565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４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イベント名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</w:p>
        </w:tc>
      </w:tr>
      <w:tr>
        <w:trPr>
          <w:trHeight w:val="530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５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希望プログラム名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</w:tr>
      <w:tr>
        <w:trPr>
          <w:trHeight w:val="530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６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趣旨・目的　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</w:tr>
      <w:tr>
        <w:trPr>
          <w:trHeight w:val="350" w:hRule="atLeast"/>
        </w:trPr>
        <w:tc>
          <w:tcPr>
            <w:tcW w:w="53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７</w:t>
            </w: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開催希望日時</w:t>
            </w:r>
          </w:p>
        </w:tc>
        <w:tc>
          <w:tcPr>
            <w:tcW w:w="439" w:type="dxa"/>
            <w:vMerge w:val="restart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7243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第１希望：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20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　　年　　月　　日（　　）　　：　　～　　　：</w:t>
            </w:r>
          </w:p>
        </w:tc>
      </w:tr>
      <w:tr>
        <w:trPr>
          <w:trHeight w:val="350" w:hRule="atLeast"/>
        </w:trPr>
        <w:tc>
          <w:tcPr>
            <w:tcW w:w="5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39" w:type="dxa"/>
            <w:vMerge w:val="continue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7243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第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2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希望：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20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　　年　　月　　日（　　）　　：　　～　　　：</w:t>
            </w:r>
          </w:p>
        </w:tc>
      </w:tr>
      <w:tr>
        <w:trPr>
          <w:trHeight w:val="350" w:hRule="atLeast"/>
        </w:trPr>
        <w:tc>
          <w:tcPr>
            <w:tcW w:w="5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39" w:type="dxa"/>
            <w:vMerge w:val="continue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7243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第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3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希望：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20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　　年　　月　　日（　　）　　：　　～　　　：</w:t>
            </w:r>
          </w:p>
        </w:tc>
      </w:tr>
      <w:tr>
        <w:trPr>
          <w:trHeight w:val="605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８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参加予定人数</w:t>
            </w:r>
          </w:p>
        </w:tc>
        <w:tc>
          <w:tcPr>
            <w:tcW w:w="7243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大人　（　　　　）人　子ども（　　　　）人　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 xml:space="preserve">  </w:t>
            </w:r>
          </w:p>
          <w:p>
            <w:pPr>
              <w:pStyle w:val="0"/>
              <w:spacing w:line="300" w:lineRule="exact"/>
              <w:jc w:val="both"/>
              <w:rPr>
                <w:rFonts w:hint="eastAsia" w:ascii="ＭＳ ゴシックfalt" w:hAnsi="ＭＳ ゴシックfalt" w:eastAsia="ＭＳ ゴシックfa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スタッフ＜先生・役員など＞　（　　　　）人</w:t>
            </w:r>
          </w:p>
          <w:p>
            <w:pPr>
              <w:pStyle w:val="0"/>
              <w:spacing w:line="300" w:lineRule="exact"/>
              <w:jc w:val="both"/>
              <w:rPr>
                <w:rFonts w:hint="default"/>
              </w:rPr>
            </w:pP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　　　　　　　　　　　　　　　　　　　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 xml:space="preserve">  </w:t>
            </w:r>
            <w:r>
              <w:rPr>
                <w:rFonts w:hint="eastAsia" w:ascii="ＭＳ ゴシックfalt" w:hAnsi="ＭＳ ゴシックfalt" w:eastAsia="ＭＳ ゴシックfalt"/>
                <w:kern w:val="2"/>
                <w:sz w:val="21"/>
              </w:rPr>
              <w:t>合計（　　　　　　）人</w:t>
            </w:r>
          </w:p>
        </w:tc>
      </w:tr>
      <w:tr>
        <w:trPr>
          <w:trHeight w:val="605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９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ご依頼のきっかけ</w:t>
            </w:r>
          </w:p>
        </w:tc>
        <w:tc>
          <w:tcPr>
            <w:tcW w:w="7243" w:type="dxa"/>
            <w:gridSpan w:val="2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●ご依頼されたきっかけをお選びください</w:t>
            </w:r>
          </w:p>
          <w:p>
            <w:pPr>
              <w:pStyle w:val="0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□ホームページをみて　□パンフレットをみて　□講師登録をみて</w:t>
            </w:r>
          </w:p>
          <w:p>
            <w:pPr>
              <w:pStyle w:val="0"/>
              <w:spacing w:line="260" w:lineRule="exact"/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□知人からの紹介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□その他（　　　　　　　　　　　　　　　　　　）</w:t>
            </w:r>
          </w:p>
        </w:tc>
      </w:tr>
      <w:tr>
        <w:trPr>
          <w:trHeight w:val="730" w:hRule="atLeast"/>
        </w:trPr>
        <w:tc>
          <w:tcPr>
            <w:tcW w:w="5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right="-99" w:rightChars="-47" w:firstLine="15" w:firstLineChars="7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１０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その他、ご要望等</w:t>
            </w:r>
          </w:p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2"/>
                <w:sz w:val="21"/>
              </w:rPr>
              <w:t>（あれば）</w:t>
            </w:r>
          </w:p>
        </w:tc>
        <w:tc>
          <w:tcPr>
            <w:tcW w:w="7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290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調整欄（事務局記入欄）</w:t>
            </w:r>
          </w:p>
        </w:tc>
        <w:tc>
          <w:tcPr>
            <w:tcW w:w="72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</w:rPr>
            </w:pPr>
          </w:p>
        </w:tc>
      </w:tr>
    </w:tbl>
    <w:p>
      <w:pPr>
        <w:pStyle w:val="0"/>
        <w:spacing w:line="280" w:lineRule="exact"/>
        <w:ind w:left="0" w:leftChars="-199" w:right="-441" w:rightChars="-210" w:hanging="418" w:hangingChars="199"/>
        <w:jc w:val="both"/>
        <w:rPr>
          <w:rFonts w:hint="eastAsia" w:ascii="ＭＳ ゴシック" w:hAnsi="ＭＳ ゴシック" w:eastAsia="ＭＳ ゴシック"/>
        </w:rPr>
      </w:pPr>
    </w:p>
    <w:p>
      <w:pPr>
        <w:pStyle w:val="0"/>
        <w:spacing w:line="280" w:lineRule="exact"/>
        <w:ind w:left="0" w:leftChars="-199" w:right="-441" w:rightChars="-210" w:hanging="418" w:hangingChars="199"/>
        <w:jc w:val="both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kern w:val="2"/>
          <w:sz w:val="21"/>
        </w:rPr>
        <w:t>【プログラム開催までの流れ】</w:t>
      </w:r>
    </w:p>
    <w:p>
      <w:pPr>
        <w:pStyle w:val="0"/>
        <w:ind w:right="-441" w:rightChars="-210"/>
        <w:jc w:val="both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L="71755" distR="71755" simplePos="0" relativeHeight="3" behindDoc="0" locked="0" layoutInCell="1" hidden="0" allowOverlap="1">
                <wp:simplePos x="0" y="0"/>
                <wp:positionH relativeFrom="column">
                  <wp:posOffset>1168400</wp:posOffset>
                </wp:positionH>
                <wp:positionV relativeFrom="paragraph">
                  <wp:posOffset>116840</wp:posOffset>
                </wp:positionV>
                <wp:extent cx="1917700" cy="7366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17700" cy="736600"/>
                        </a:xfrm>
                        <a:prstGeom prst="roundRect">
                          <a:avLst>
                            <a:gd name="adj" fmla="val 166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申込受領後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週間以内に、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コープみらい担当者より受付確認の連絡をいたします。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argin-top:9.19pt;mso-position-vertical-relative:text;mso-position-horizontal-relative:text;position:absolute;height:58pt;width:151pt;mso-wrap-distance-left:5.65pt;margin-left:92pt;z-index:3;" o:spid="_x0000_s1026" o:allowincell="t" o:allowoverlap="t" filled="t" fillcolor="#ffffff" stroked="t" strokecolor="#000000" strokeweight="0.75pt" o:spt="2" arcsize="10926f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申込受領後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1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週間以内に、</w:t>
                      </w:r>
                    </w:p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コープみらい担当者より受付確認の連絡をいたします。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L="71755" distR="71755" simplePos="0" relativeHeight="4" behindDoc="0" locked="0" layoutInCell="1" hidden="0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104140</wp:posOffset>
                </wp:positionV>
                <wp:extent cx="1701800" cy="7493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01800" cy="749300"/>
                        </a:xfrm>
                        <a:prstGeom prst="roundRect">
                          <a:avLst>
                            <a:gd name="adj" fmla="val 166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受付後</w:t>
                            </w:r>
                            <w:r>
                              <w:rPr>
                                <w:rFonts w:hint="default" w:ascii="Century" w:hAnsi="Century" w:eastAsia="ＭＳ ゴシックfalt"/>
                                <w:kern w:val="2"/>
                                <w:sz w:val="21"/>
                              </w:rPr>
                              <w:t>2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週間を目安に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実施の可否を含め、日程についてご連絡します。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argin-top:8.19pt;mso-position-vertical-relative:text;mso-position-horizontal-relative:text;position:absolute;height:59pt;width:134pt;mso-wrap-distance-left:5.65pt;margin-left:263.85000000000002pt;z-index:4;" o:spid="_x0000_s1027" o:allowincell="t" o:allowoverlap="t" filled="t" fillcolor="#ffffff" stroked="t" strokecolor="#000000" strokeweight="0.75pt" o:spt="2" arcsize="10929f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受付後</w:t>
                      </w:r>
                      <w:r>
                        <w:rPr>
                          <w:rFonts w:hint="default" w:ascii="Century" w:hAnsi="Century" w:eastAsia="ＭＳ ゴシックfalt"/>
                          <w:kern w:val="2"/>
                          <w:sz w:val="21"/>
                        </w:rPr>
                        <w:t>2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週間を目安に</w:t>
                      </w:r>
                    </w:p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実施の可否を含め、日程についてご連絡します。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L="71755" distR="71755" simplePos="0" relativeHeight="8" behindDoc="0" locked="0" layoutInCell="1" hidden="0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116840</wp:posOffset>
                </wp:positionV>
                <wp:extent cx="1075690" cy="74676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75690" cy="746760"/>
                        </a:xfrm>
                        <a:prstGeom prst="roundRect">
                          <a:avLst>
                            <a:gd name="adj" fmla="val 166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開催</w:t>
                            </w:r>
                            <w:r>
                              <w:rPr>
                                <w:rFonts w:hint="default" w:ascii="Century" w:hAnsi="Century" w:eastAsia="ＭＳ ゴシックfalt"/>
                                <w:kern w:val="2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カ月前を目安に打合せを実施。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argin-top:9.19pt;mso-position-vertical-relative:text;mso-position-horizontal-relative:text;position:absolute;height:58.8pt;width:84.7pt;mso-wrap-distance-left:5.65pt;margin-left:415.65pt;z-index:8;" o:spid="_x0000_s1028" o:allowincell="t" o:allowoverlap="t" filled="t" fillcolor="#ffffff" stroked="t" strokecolor="#000000" strokeweight="0.75pt" o:spt="2" arcsize="10923f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開催</w:t>
                      </w:r>
                      <w:r>
                        <w:rPr>
                          <w:rFonts w:hint="default" w:ascii="Century" w:hAnsi="Century" w:eastAsia="ＭＳ ゴシックfalt"/>
                          <w:kern w:val="2"/>
                          <w:sz w:val="21"/>
                        </w:rPr>
                        <w:t>1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カ月前を目安に打合せを実施。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L="71755" distR="71755" simplePos="0" relativeHeight="2" behindDoc="0" locked="0" layoutInCell="1" hidden="0" allowOverlap="1">
                <wp:simplePos x="0" y="0"/>
                <wp:positionH relativeFrom="column">
                  <wp:posOffset>-582930</wp:posOffset>
                </wp:positionH>
                <wp:positionV relativeFrom="paragraph">
                  <wp:posOffset>116840</wp:posOffset>
                </wp:positionV>
                <wp:extent cx="1482090" cy="74676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82090" cy="746760"/>
                        </a:xfrm>
                        <a:prstGeom prst="roundRect">
                          <a:avLst>
                            <a:gd name="adj" fmla="val 166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eastAsia="ＭＳ ゴシックfalt"/>
                              </w:rPr>
                            </w:pP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2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カ月前までに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0"/>
                              </w:rPr>
                              <w:t>フォーム</w:t>
                            </w:r>
                            <w:r>
                              <w:rPr>
                                <w:rFonts w:hint="default" w:ascii="Century" w:hAnsi="Century" w:eastAsia="ＭＳ ゴシックfalt"/>
                                <w:kern w:val="2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0"/>
                              </w:rPr>
                              <w:t>ＦＡＸ</w:t>
                            </w:r>
                            <w:r>
                              <w:rPr>
                                <w:rFonts w:hint="default" w:ascii="Century" w:hAnsi="Century" w:eastAsia="ＭＳ ゴシックfalt"/>
                                <w:kern w:val="2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0"/>
                              </w:rPr>
                              <w:t>電話</w:t>
                            </w:r>
                            <w:r>
                              <w:rPr>
                                <w:rFonts w:hint="eastAsia" w:ascii="Century" w:hAnsi="Century" w:eastAsia="ＭＳ ゴシックfalt"/>
                                <w:kern w:val="2"/>
                                <w:sz w:val="21"/>
                              </w:rPr>
                              <w:t>にて申込み込み。</w:t>
                            </w:r>
                          </w:p>
                        </w:txbxContent>
                      </wps:txbx>
                      <wps:bodyPr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argin-top:9.19pt;mso-position-vertical-relative:text;mso-position-horizontal-relative:text;position:absolute;height:58.8pt;width:116.7pt;mso-wrap-distance-left:5.65pt;margin-left:-45.9pt;z-index:2;" o:spid="_x0000_s1029" o:allowincell="t" o:allowoverlap="t" filled="t" fillcolor="#ffffff" stroked="t" strokecolor="#000000" strokeweight="0.75pt" o:spt="2" arcsize="10923f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eastAsia="ＭＳ ゴシックfalt"/>
                        </w:rPr>
                      </w:pP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2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カ月前までに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0"/>
                        </w:rPr>
                        <w:t>フォーム</w:t>
                      </w:r>
                      <w:r>
                        <w:rPr>
                          <w:rFonts w:hint="default" w:ascii="Century" w:hAnsi="Century" w:eastAsia="ＭＳ ゴシックfalt"/>
                          <w:kern w:val="2"/>
                          <w:sz w:val="20"/>
                        </w:rPr>
                        <w:t>/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0"/>
                        </w:rPr>
                        <w:t>ＦＡＸ</w:t>
                      </w:r>
                      <w:r>
                        <w:rPr>
                          <w:rFonts w:hint="default" w:ascii="Century" w:hAnsi="Century" w:eastAsia="ＭＳ ゴシックfalt"/>
                          <w:kern w:val="2"/>
                          <w:sz w:val="20"/>
                        </w:rPr>
                        <w:t>/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0"/>
                        </w:rPr>
                        <w:t>電話</w:t>
                      </w:r>
                      <w:r>
                        <w:rPr>
                          <w:rFonts w:hint="eastAsia" w:ascii="Century" w:hAnsi="Century" w:eastAsia="ＭＳ ゴシックfalt"/>
                          <w:kern w:val="2"/>
                          <w:sz w:val="21"/>
                        </w:rPr>
                        <w:t>にて申込み込み。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right="-441" w:rightChars="-210"/>
        <w:jc w:val="both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L="203200" distR="203200" simplePos="0" relativeHeight="5" behindDoc="0" locked="0" layoutInCell="1" hidden="0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143510</wp:posOffset>
                </wp:positionV>
                <wp:extent cx="345440" cy="201930"/>
                <wp:effectExtent l="3810" t="2540" r="29845" b="952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 rot="5460000">
                          <a:off x="0" y="0"/>
                          <a:ext cx="345440" cy="201930"/>
                        </a:xfrm>
                        <a:prstGeom prst="triangle">
                          <a:avLst>
                            <a:gd name="adj" fmla="val 55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wrap-distance-right:16pt;margin-top:11.3pt;mso-position-vertical-relative:text;mso-position-horizontal-relative:text;position:absolute;height:15.9pt;width:27.2pt;mso-wrap-distance-left:16pt;margin-left:68.5pt;z-index:5;rotation:91;" o:spid="_x0000_s1030" o:allowincell="t" o:allowoverlap="t" filled="t" fillcolor="#ffffff" stroked="t" strokecolor="#000000" strokeweight="0.75pt" o:spt="5" type="#_x0000_t5" adj="12016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L="203200" distR="203200" simplePos="0" relativeHeight="6" behindDoc="0" locked="0" layoutInCell="1" hidden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139065</wp:posOffset>
                </wp:positionV>
                <wp:extent cx="345440" cy="201930"/>
                <wp:effectExtent l="3810" t="2540" r="29845" b="952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>
                        <a:spLocks noChangeArrowheads="1"/>
                      </wps:cNvSpPr>
                      <wps:spPr>
                        <a:xfrm rot="5460000">
                          <a:off x="0" y="0"/>
                          <a:ext cx="345440" cy="201930"/>
                        </a:xfrm>
                        <a:prstGeom prst="triangle">
                          <a:avLst>
                            <a:gd name="adj" fmla="val 55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wrap-distance-right:16pt;margin-top:10.95pt;mso-position-vertical-relative:text;mso-position-horizontal-relative:text;position:absolute;height:15.9pt;width:27.2pt;mso-wrap-distance-left:16pt;margin-left:240.15pt;z-index:6;rotation:91;" o:spid="_x0000_s1031" o:allowincell="t" o:allowoverlap="t" filled="t" fillcolor="#ffffff" stroked="t" strokecolor="#000000" strokeweight="0.75pt" o:spt="5" type="#_x0000_t5" adj="12016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L="203200" distR="203200" simplePos="0" relativeHeight="7" behindDoc="0" locked="0" layoutInCell="1" hidden="0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160020</wp:posOffset>
                </wp:positionV>
                <wp:extent cx="345440" cy="201930"/>
                <wp:effectExtent l="3810" t="2540" r="29845" b="952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>
                        <a:spLocks noChangeArrowheads="1"/>
                      </wps:cNvSpPr>
                      <wps:spPr>
                        <a:xfrm rot="5460000">
                          <a:off x="0" y="0"/>
                          <a:ext cx="345440" cy="201930"/>
                        </a:xfrm>
                        <a:prstGeom prst="triangle">
                          <a:avLst>
                            <a:gd name="adj" fmla="val 556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オブジェクト 0" style="mso-wrap-distance-right:16pt;margin-top:12.6pt;mso-position-vertical-relative:text;mso-position-horizontal-relative:text;position:absolute;height:15.9pt;width:27.2pt;mso-wrap-distance-left:16pt;margin-left:394.1pt;z-index:7;rotation:91;" o:spid="_x0000_s1032" o:allowincell="t" o:allowoverlap="t" filled="t" fillcolor="#ffffff" stroked="t" strokecolor="#000000" strokeweight="0.75pt" o:spt="5" type="#_x0000_t5" adj="12016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right="-441" w:rightChars="-210"/>
        <w:jc w:val="both"/>
        <w:rPr>
          <w:rFonts w:hint="eastAsia" w:ascii="ＭＳ ゴシック" w:hAnsi="ＭＳ ゴシック" w:eastAsia="ＭＳ ゴシック"/>
        </w:rPr>
      </w:pPr>
    </w:p>
    <w:p>
      <w:pPr>
        <w:pStyle w:val="0"/>
        <w:ind w:right="-441" w:rightChars="-210"/>
        <w:jc w:val="both"/>
        <w:rPr>
          <w:rFonts w:hint="eastAsia" w:ascii="ＭＳ ゴシック" w:hAnsi="ＭＳ ゴシック" w:eastAsia="ＭＳ ゴシック"/>
        </w:rPr>
      </w:pPr>
    </w:p>
    <w:p>
      <w:pPr>
        <w:pStyle w:val="0"/>
        <w:spacing w:line="200" w:lineRule="exact"/>
        <w:ind w:left="0" w:leftChars="-400" w:hanging="840" w:hangingChars="400"/>
        <w:jc w:val="both"/>
        <w:rPr>
          <w:rFonts w:hint="eastAsia" w:ascii="ＭＳ 明朝" w:hAnsi="ＭＳ 明朝" w:eastAsia="ＭＳ 明朝"/>
        </w:rPr>
      </w:pPr>
    </w:p>
    <w:tbl>
      <w:tblPr>
        <w:tblStyle w:val="11"/>
        <w:tblpPr w:leftFromText="142" w:rightFromText="142" w:topFromText="0" w:bottomFromText="0" w:vertAnchor="text" w:horzAnchor="text" w:tblpX="7417" w:tblpY="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247"/>
        <w:gridCol w:w="1260"/>
      </w:tblGrid>
      <w:tr>
        <w:trPr>
          <w:trHeight w:val="32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東京都本部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活動</w:t>
            </w:r>
          </w:p>
          <w:p>
            <w:pPr>
              <w:pStyle w:val="0"/>
              <w:spacing w:line="22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サポーター</w:t>
            </w:r>
          </w:p>
        </w:tc>
      </w:tr>
      <w:tr>
        <w:trPr>
          <w:trHeight w:val="110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100" w:lineRule="exac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印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spacing w:line="100" w:lineRule="exac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印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／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300" w:lineRule="exact"/>
        <w:ind w:left="0" w:leftChars="-299" w:hanging="628" w:hangingChars="299"/>
        <w:jc w:val="both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kern w:val="2"/>
          <w:sz w:val="21"/>
        </w:rPr>
        <w:t>【お問合せ・申し込み先】</w:t>
      </w:r>
    </w:p>
    <w:p>
      <w:pPr>
        <w:pStyle w:val="0"/>
        <w:spacing w:line="300" w:lineRule="exact"/>
        <w:ind w:left="0" w:leftChars="-199" w:hanging="418" w:hangingChars="199"/>
        <w:jc w:val="both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kern w:val="2"/>
          <w:sz w:val="21"/>
        </w:rPr>
        <w:t>生活協同組合コープみらい</w:t>
      </w:r>
      <w:r>
        <w:rPr>
          <w:rFonts w:hint="eastAsia" w:ascii="ＭＳ ゴシック" w:hAnsi="ＭＳ ゴシック" w:eastAsia="ＭＳ ゴシック"/>
          <w:kern w:val="2"/>
          <w:sz w:val="21"/>
        </w:rPr>
        <w:t xml:space="preserve"> </w:t>
      </w:r>
      <w:r>
        <w:rPr>
          <w:rFonts w:hint="eastAsia" w:ascii="ＭＳ ゴシック" w:hAnsi="ＭＳ ゴシック" w:eastAsia="ＭＳ ゴシック"/>
          <w:kern w:val="2"/>
          <w:sz w:val="21"/>
        </w:rPr>
        <w:t>東京都本部　参加とネットワーク推進部</w:t>
      </w:r>
      <w:r>
        <w:rPr>
          <w:rFonts w:hint="eastAsia"/>
        </w:rPr>
        <w:br w:type="textWrapping" w:clear="none"/>
      </w:r>
      <w:r>
        <w:rPr>
          <w:rFonts w:hint="eastAsia"/>
        </w:rPr>
        <w:drawing>
          <wp:anchor distT="0" distB="0" distL="203200" distR="203200" simplePos="0" relativeHeight="10" behindDoc="0" locked="0" layoutInCell="1" hidden="0" allowOverlap="1">
            <wp:simplePos x="0" y="0"/>
            <wp:positionH relativeFrom="column">
              <wp:posOffset>3350895</wp:posOffset>
            </wp:positionH>
            <wp:positionV relativeFrom="paragraph">
              <wp:posOffset>228600</wp:posOffset>
            </wp:positionV>
            <wp:extent cx="1005205" cy="1005205"/>
            <wp:effectExtent l="0" t="0" r="0" b="0"/>
            <wp:wrapNone/>
            <wp:docPr id="103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005205"/>
                    </a:xfrm>
                    <a:prstGeom prst="rect"/>
                    <a:noFill/>
                    <a:ln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ＭＳ ゴシック" w:hAnsi="ＭＳ ゴシック" w:eastAsia="ＭＳ ゴシック"/>
          <w:kern w:val="2"/>
          <w:sz w:val="21"/>
        </w:rPr>
        <w:t>コープみらい活動サポーター事務局　　　　　　　　　</w:t>
      </w:r>
    </w:p>
    <w:p>
      <w:pPr>
        <w:pStyle w:val="15"/>
        <w:spacing w:line="300" w:lineRule="exact"/>
        <w:ind w:left="0" w:leftChars="-199" w:hanging="418" w:hangingChars="199"/>
        <w:jc w:val="both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kern w:val="2"/>
          <w:sz w:val="21"/>
        </w:rPr>
        <w:t>TEL</w:t>
      </w:r>
      <w:r>
        <w:rPr>
          <w:rFonts w:hint="eastAsia" w:ascii="ＭＳ ゴシック" w:hAnsi="ＭＳ ゴシック" w:eastAsia="ＭＳ ゴシック"/>
          <w:kern w:val="2"/>
          <w:sz w:val="21"/>
        </w:rPr>
        <w:t>：</w:t>
      </w:r>
      <w:r>
        <w:rPr>
          <w:rFonts w:hint="eastAsia" w:ascii="ＭＳ ゴシック" w:hAnsi="ＭＳ ゴシック" w:eastAsia="ＭＳ ゴシック"/>
          <w:kern w:val="2"/>
          <w:sz w:val="21"/>
        </w:rPr>
        <w:t>03-3382-5665</w:t>
      </w:r>
      <w:r>
        <w:rPr>
          <w:rFonts w:hint="eastAsia" w:ascii="ＭＳ ゴシック" w:hAnsi="ＭＳ ゴシック" w:eastAsia="ＭＳ ゴシック"/>
          <w:kern w:val="2"/>
          <w:sz w:val="21"/>
        </w:rPr>
        <w:t>　</w:t>
      </w:r>
      <w:r>
        <w:rPr>
          <w:rFonts w:hint="eastAsia" w:ascii="ＭＳ ゴシック" w:hAnsi="ＭＳ ゴシック" w:eastAsia="ＭＳ ゴシック"/>
          <w:kern w:val="2"/>
          <w:sz w:val="21"/>
        </w:rPr>
        <w:t>FAX</w:t>
      </w:r>
      <w:r>
        <w:rPr>
          <w:rFonts w:hint="eastAsia" w:ascii="ＭＳ ゴシック" w:hAnsi="ＭＳ ゴシック" w:eastAsia="ＭＳ ゴシック"/>
          <w:kern w:val="2"/>
          <w:sz w:val="21"/>
        </w:rPr>
        <w:t>：</w:t>
      </w:r>
      <w:r>
        <w:rPr>
          <w:rFonts w:hint="eastAsia" w:ascii="ＭＳ ゴシック" w:hAnsi="ＭＳ ゴシック" w:eastAsia="ＭＳ ゴシック"/>
          <w:kern w:val="2"/>
          <w:sz w:val="21"/>
        </w:rPr>
        <w:t>03-5385-6035</w:t>
      </w:r>
      <w:r>
        <w:rPr>
          <w:rFonts w:hint="eastAsia" w:ascii="ＭＳ ゴシック" w:hAnsi="ＭＳ ゴシック" w:eastAsia="ＭＳ ゴシック"/>
          <w:kern w:val="2"/>
          <w:sz w:val="21"/>
        </w:rPr>
        <w:t>　</w:t>
      </w:r>
    </w:p>
    <w:p>
      <w:pPr>
        <w:pStyle w:val="15"/>
        <w:spacing w:line="300" w:lineRule="exact"/>
        <w:ind w:left="0" w:leftChars="-199" w:hanging="418" w:hangingChars="199"/>
        <w:jc w:val="both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kern w:val="2"/>
          <w:sz w:val="21"/>
        </w:rPr>
        <w:t>9</w:t>
      </w:r>
      <w:r>
        <w:rPr>
          <w:rFonts w:hint="eastAsia" w:ascii="ＭＳ ゴシック" w:hAnsi="ＭＳ ゴシック" w:eastAsia="ＭＳ ゴシック"/>
          <w:kern w:val="2"/>
          <w:sz w:val="21"/>
        </w:rPr>
        <w:t>時～</w:t>
      </w:r>
      <w:r>
        <w:rPr>
          <w:rFonts w:hint="eastAsia" w:ascii="ＭＳ ゴシック" w:hAnsi="ＭＳ ゴシック" w:eastAsia="ＭＳ ゴシック"/>
          <w:kern w:val="2"/>
          <w:sz w:val="21"/>
        </w:rPr>
        <w:t>17</w:t>
      </w:r>
      <w:r>
        <w:rPr>
          <w:rFonts w:hint="eastAsia" w:ascii="ＭＳ ゴシック" w:hAnsi="ＭＳ ゴシック" w:eastAsia="ＭＳ ゴシック"/>
          <w:kern w:val="2"/>
          <w:sz w:val="21"/>
        </w:rPr>
        <w:t>時（土日祝休）　　　</w:t>
      </w:r>
    </w:p>
    <w:p>
      <w:pPr>
        <w:pStyle w:val="15"/>
        <w:spacing w:line="300" w:lineRule="exact"/>
        <w:ind w:left="0" w:leftChars="-199" w:hanging="418" w:hangingChars="199"/>
        <w:jc w:val="both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フォーム</w:t>
      </w:r>
      <w:r>
        <w:rPr>
          <w:rFonts w:hint="eastAsia" w:ascii="ＭＳ ゴシック" w:hAnsi="ＭＳ ゴシック" w:eastAsia="ＭＳ ゴシック"/>
          <w:sz w:val="21"/>
        </w:rPr>
        <w:t>URL</w:t>
      </w:r>
      <w:r>
        <w:rPr>
          <w:rFonts w:hint="eastAsia" w:ascii="ＭＳ ゴシック" w:hAnsi="ＭＳ ゴシック" w:eastAsia="ＭＳ ゴシック"/>
          <w:sz w:val="21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"https://forms.gle/fFyhhFocczT4tMjK6"</w:instrText>
      </w:r>
      <w:r>
        <w:rPr>
          <w:rFonts w:hint="eastAsia"/>
        </w:rPr>
        <w:fldChar w:fldCharType="separate"/>
      </w:r>
      <w:r>
        <w:rPr>
          <w:rFonts w:hint="eastAsia" w:ascii="ＭＳ ゴシック" w:hAnsi="ＭＳ ゴシック" w:eastAsia="ＭＳ ゴシック"/>
          <w:sz w:val="21"/>
        </w:rPr>
        <w:t>https://forms.gle/fFyhhFocczT4tMjK6</w: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/>
        </w:rPr>
        <w:drawing>
          <wp:anchor distT="0" distB="0" distL="203200" distR="203200" simplePos="0" relativeHeight="9" behindDoc="0" locked="0" layoutInCell="1" hidden="0" allowOverlap="1">
            <wp:simplePos x="0" y="0"/>
            <wp:positionH relativeFrom="column">
              <wp:posOffset>2120900</wp:posOffset>
            </wp:positionH>
            <wp:positionV relativeFrom="paragraph">
              <wp:posOffset>108585</wp:posOffset>
            </wp:positionV>
            <wp:extent cx="1775460" cy="642620"/>
            <wp:effectExtent l="0" t="0" r="0" b="0"/>
            <wp:wrapNone/>
            <wp:docPr id="103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642620"/>
                    </a:xfrm>
                    <a:prstGeom prst="rect"/>
                    <a:noFill/>
                    <a:ln>
                      <a:miter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5" w:right="965" w:bottom="813" w:left="128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fal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丸ｺﾞｼｯｸ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丸ｺﾞｼｯｸ">
    <w:panose1 w:val="00000800000000000000"/>
    <w:charset w:val="80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5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400" w:leftChars="400" w:right="0" w:rightChars="0" w:firstLineChars="0"/>
      <w:contextualSpacing w:val="0"/>
      <w:mirrorIndents w:val="0"/>
      <w:jc w:val="both"/>
      <w:textAlignment w:val="auto"/>
      <w:outlineLvl w:val="9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jp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105</TotalTime>
  <Pages>1</Pages>
  <Words>22</Words>
  <Characters>520</Characters>
  <Application>JUST Note</Application>
  <Lines>222</Lines>
  <Paragraphs>57</Paragraphs>
  <Company>コープネット事業連合</Company>
  <CharactersWithSpaces>789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shimizu nami</dc:creator>
  <cp:lastModifiedBy>shimada yuuko2</cp:lastModifiedBy>
  <cp:lastPrinted>2026-07-13T08:42:00Z</cp:lastPrinted>
  <dcterms:created xsi:type="dcterms:W3CDTF">2017-10-25T03:46:00Z</dcterms:created>
  <dcterms:modified xsi:type="dcterms:W3CDTF">2026-07-23T09:16:59Z</dcterms:modified>
  <cp:revision>18</cp:revision>
</cp:coreProperties>
</file>